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B4" w:rsidRDefault="00115DB4" w:rsidP="00FE0D99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Concursul Național de Matematică pentru clasele a IV-a – a VIII-a „Olimpiada Satelor din România”</w:t>
      </w:r>
    </w:p>
    <w:p w:rsidR="00FE0D99" w:rsidRPr="00720DB1" w:rsidRDefault="00FE0D99" w:rsidP="00FE0D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720DB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OLIMPIADA DE MATEMATICĂ A SATELOR SIBIENE</w:t>
      </w:r>
    </w:p>
    <w:p w:rsidR="00FE0D99" w:rsidRPr="00720DB1" w:rsidRDefault="00FE0D99" w:rsidP="00FE0D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A61DF4" w:rsidRDefault="00A61DF4" w:rsidP="00FE0D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61DF4" w:rsidRDefault="00A61DF4" w:rsidP="00FE0D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61DF4" w:rsidRDefault="00A61DF4" w:rsidP="00A61D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A626D" w:rsidRPr="00720DB1" w:rsidRDefault="00FE0D99" w:rsidP="00A61D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20DB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Olimpiada de Matematică a Satelor Sibiene se organizează </w:t>
      </w:r>
      <w:r w:rsidR="00CA626D" w:rsidRPr="00720DB1">
        <w:rPr>
          <w:rFonts w:ascii="Times New Roman" w:eastAsia="Times New Roman" w:hAnsi="Times New Roman" w:cs="Times New Roman"/>
          <w:sz w:val="24"/>
          <w:szCs w:val="24"/>
          <w:lang w:val="ro-RO"/>
        </w:rPr>
        <w:t>numai</w:t>
      </w:r>
      <w:r w:rsidRPr="00720DB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A626D" w:rsidRPr="00720DB1">
        <w:rPr>
          <w:rFonts w:ascii="Times New Roman" w:eastAsia="Times New Roman" w:hAnsi="Times New Roman" w:cs="Times New Roman"/>
          <w:sz w:val="24"/>
          <w:szCs w:val="24"/>
          <w:lang w:val="ro-RO"/>
        </w:rPr>
        <w:t>pentru</w:t>
      </w:r>
      <w:r w:rsidRPr="00720DB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A626D" w:rsidRPr="00720DB1">
        <w:rPr>
          <w:rFonts w:ascii="Times New Roman" w:eastAsia="Times New Roman" w:hAnsi="Times New Roman" w:cs="Times New Roman"/>
          <w:sz w:val="24"/>
          <w:szCs w:val="24"/>
          <w:lang w:val="ro-RO"/>
        </w:rPr>
        <w:t>elevii din mediul rural, cu etapele:</w:t>
      </w:r>
    </w:p>
    <w:p w:rsidR="00CA626D" w:rsidRPr="00720DB1" w:rsidRDefault="00FE0D99" w:rsidP="00A61D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20DB1">
        <w:rPr>
          <w:rFonts w:ascii="Times New Roman" w:eastAsia="Times New Roman" w:hAnsi="Times New Roman" w:cs="Times New Roman"/>
          <w:sz w:val="24"/>
          <w:szCs w:val="24"/>
          <w:lang w:val="ro-RO"/>
        </w:rPr>
        <w:t>- locală</w:t>
      </w:r>
      <w:r w:rsidR="00CA626D" w:rsidRPr="00720DB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(fiecare</w:t>
      </w:r>
      <w:r w:rsidRPr="00720DB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școală </w:t>
      </w:r>
      <w:r w:rsidR="00A61DF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participantă organizează etapa locală până în </w:t>
      </w:r>
      <w:r w:rsidR="007122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29.02.2020</w:t>
      </w:r>
      <w:r w:rsidR="00A61DF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 </w:t>
      </w:r>
    </w:p>
    <w:p w:rsidR="00CA626D" w:rsidRPr="00720DB1" w:rsidRDefault="00FE0D99" w:rsidP="00A61D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20DB1">
        <w:rPr>
          <w:rFonts w:ascii="Times New Roman" w:eastAsia="Times New Roman" w:hAnsi="Times New Roman" w:cs="Times New Roman"/>
          <w:sz w:val="24"/>
          <w:szCs w:val="24"/>
          <w:lang w:val="ro-RO"/>
        </w:rPr>
        <w:t>- județeană</w:t>
      </w:r>
      <w:r w:rsidR="00800B9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7122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7.03.2020</w:t>
      </w:r>
      <w:r w:rsidR="00CA626D" w:rsidRPr="00720DB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(cu subiecte</w:t>
      </w:r>
      <w:r w:rsidRPr="00720DB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unice, desfașura</w:t>
      </w:r>
      <w:r w:rsidR="00A83C30" w:rsidRPr="00720DB1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720DB1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="00720DB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</w:t>
      </w:r>
      <w:r w:rsidR="00CA626D" w:rsidRPr="00720DB1">
        <w:rPr>
          <w:rFonts w:ascii="Times New Roman" w:eastAsia="Times New Roman" w:hAnsi="Times New Roman" w:cs="Times New Roman"/>
          <w:sz w:val="24"/>
          <w:szCs w:val="24"/>
          <w:lang w:val="ro-RO"/>
        </w:rPr>
        <w:t>n centrele urbane din tabelul</w:t>
      </w:r>
      <w:r w:rsidRPr="00720DB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anexat, cu lucră</w:t>
      </w:r>
      <w:r w:rsidR="00CA626D" w:rsidRPr="00720DB1">
        <w:rPr>
          <w:rFonts w:ascii="Times New Roman" w:eastAsia="Times New Roman" w:hAnsi="Times New Roman" w:cs="Times New Roman"/>
          <w:sz w:val="24"/>
          <w:szCs w:val="24"/>
          <w:lang w:val="ro-RO"/>
        </w:rPr>
        <w:t>ri</w:t>
      </w:r>
      <w:r w:rsidRPr="00720DB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corectate î</w:t>
      </w:r>
      <w:r w:rsidR="00CA626D" w:rsidRPr="00720DB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</w:t>
      </w:r>
      <w:r w:rsidR="00A83C30" w:rsidRPr="00720DB1">
        <w:rPr>
          <w:rFonts w:ascii="Times New Roman" w:eastAsia="Times New Roman" w:hAnsi="Times New Roman" w:cs="Times New Roman"/>
          <w:sz w:val="24"/>
          <w:szCs w:val="24"/>
          <w:lang w:val="ro-RO"/>
        </w:rPr>
        <w:t>centru</w:t>
      </w:r>
      <w:r w:rsidRPr="00720DB1">
        <w:rPr>
          <w:rFonts w:ascii="Times New Roman" w:eastAsia="Times New Roman" w:hAnsi="Times New Roman" w:cs="Times New Roman"/>
          <w:sz w:val="24"/>
          <w:szCs w:val="24"/>
          <w:lang w:val="ro-RO"/>
        </w:rPr>
        <w:t>l de concurs</w:t>
      </w:r>
      <w:r w:rsidR="00CA626D" w:rsidRPr="00720DB1">
        <w:rPr>
          <w:rFonts w:ascii="Times New Roman" w:eastAsia="Times New Roman" w:hAnsi="Times New Roman" w:cs="Times New Roman"/>
          <w:sz w:val="24"/>
          <w:szCs w:val="24"/>
          <w:lang w:val="ro-RO"/>
        </w:rPr>
        <w:t>)</w:t>
      </w:r>
    </w:p>
    <w:p w:rsidR="00CA626D" w:rsidRPr="00720DB1" w:rsidRDefault="00CA626D" w:rsidP="00A61D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20DB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</w:t>
      </w:r>
      <w:r w:rsidR="00FE0D99" w:rsidRPr="00720DB1">
        <w:rPr>
          <w:rFonts w:ascii="Times New Roman" w:eastAsia="Times New Roman" w:hAnsi="Times New Roman" w:cs="Times New Roman"/>
          <w:sz w:val="24"/>
          <w:szCs w:val="24"/>
          <w:lang w:val="ro-RO"/>
        </w:rPr>
        <w:t>regională</w:t>
      </w:r>
      <w:r w:rsidRPr="00720DB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7122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8-10.05</w:t>
      </w:r>
      <w:r w:rsidR="00800B96" w:rsidRPr="00800B9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</w:t>
      </w:r>
      <w:r w:rsidR="007122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2020</w:t>
      </w:r>
      <w:r w:rsidR="00FE0D99" w:rsidRPr="00720DB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</w:t>
      </w:r>
      <w:r w:rsidR="0071228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Sibiu, </w:t>
      </w:r>
      <w:r w:rsidR="00800B9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regulă, </w:t>
      </w:r>
      <w:r w:rsidR="00FE0D99" w:rsidRPr="00720DB1">
        <w:rPr>
          <w:rFonts w:ascii="Times New Roman" w:eastAsia="Times New Roman" w:hAnsi="Times New Roman" w:cs="Times New Roman"/>
          <w:sz w:val="24"/>
          <w:szCs w:val="24"/>
          <w:lang w:val="ro-RO"/>
        </w:rPr>
        <w:t>primii 3 elevi/clasă la</w:t>
      </w:r>
      <w:r w:rsidRPr="00720DB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etapa</w:t>
      </w:r>
      <w:r w:rsidR="00FE0D99" w:rsidRPr="00720DB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județeană</w:t>
      </w:r>
      <w:r w:rsidR="00800B96">
        <w:rPr>
          <w:rFonts w:ascii="Times New Roman" w:eastAsia="Times New Roman" w:hAnsi="Times New Roman" w:cs="Times New Roman"/>
          <w:sz w:val="24"/>
          <w:szCs w:val="24"/>
          <w:lang w:val="ro-RO"/>
        </w:rPr>
        <w:t>)</w:t>
      </w:r>
    </w:p>
    <w:p w:rsidR="00CA626D" w:rsidRPr="00720DB1" w:rsidRDefault="00800B96" w:rsidP="00A61DF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- naț</w:t>
      </w:r>
      <w:r w:rsidR="00FE0D99" w:rsidRPr="00720DB1">
        <w:rPr>
          <w:rFonts w:ascii="Times New Roman" w:eastAsia="Times New Roman" w:hAnsi="Times New Roman" w:cs="Times New Roman"/>
          <w:sz w:val="24"/>
          <w:szCs w:val="24"/>
          <w:lang w:val="ro-RO"/>
        </w:rPr>
        <w:t>ională</w:t>
      </w:r>
      <w:r w:rsidR="00DF2C6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7122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22-24</w:t>
      </w:r>
      <w:r w:rsidRPr="00800B9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.05.</w:t>
      </w:r>
      <w:r w:rsidR="007122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2020</w:t>
      </w:r>
      <w:r w:rsidR="00FE0D99" w:rsidRPr="00720DB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(Cluj-Napoca, participă lotul </w:t>
      </w:r>
      <w:r w:rsidR="00150A39" w:rsidRPr="00720DB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județean conform promovării în urma etapei </w:t>
      </w:r>
      <w:r w:rsidR="00DF2C6F">
        <w:rPr>
          <w:rFonts w:ascii="Times New Roman" w:eastAsia="Times New Roman" w:hAnsi="Times New Roman" w:cs="Times New Roman"/>
          <w:sz w:val="24"/>
          <w:szCs w:val="24"/>
          <w:lang w:val="ro-RO"/>
        </w:rPr>
        <w:t>județene</w:t>
      </w:r>
      <w:r w:rsidR="00150A39" w:rsidRPr="00720DB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 </w:t>
      </w:r>
    </w:p>
    <w:p w:rsidR="00FE0D99" w:rsidRPr="00720DB1" w:rsidRDefault="00FE0D99" w:rsidP="00A61D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20DB1">
        <w:rPr>
          <w:rFonts w:ascii="Times New Roman" w:eastAsia="Times New Roman" w:hAnsi="Times New Roman" w:cs="Times New Roman"/>
          <w:sz w:val="24"/>
          <w:szCs w:val="24"/>
          <w:lang w:val="ro-RO"/>
        </w:rPr>
        <w:t>Înscrierile pentru etapa județeană se fac conform regulamentului OMSS</w:t>
      </w:r>
      <w:r w:rsidR="00C1137C" w:rsidRPr="00720DB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art. </w:t>
      </w:r>
      <w:r w:rsidR="00DD452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1, până în </w:t>
      </w:r>
      <w:r w:rsidR="007122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</w:t>
      </w:r>
      <w:r w:rsidR="00150A39" w:rsidRPr="00A61DF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.03.2</w:t>
      </w:r>
      <w:r w:rsidR="007122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020</w:t>
      </w:r>
      <w:r w:rsidR="00A61DF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(în baza criteriilor de calificare stabilite la nivel local, se înscriu </w:t>
      </w:r>
      <w:r w:rsidR="00A61DF4" w:rsidRPr="00720DB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elevii </w:t>
      </w:r>
      <w:r w:rsidR="00A61DF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calificați ai școlii </w:t>
      </w:r>
      <w:r w:rsidR="00A61DF4" w:rsidRPr="00720DB1">
        <w:rPr>
          <w:rFonts w:ascii="Times New Roman" w:eastAsia="Times New Roman" w:hAnsi="Times New Roman" w:cs="Times New Roman"/>
          <w:sz w:val="24"/>
          <w:szCs w:val="24"/>
          <w:lang w:val="ro-RO"/>
        </w:rPr>
        <w:t>la centrul la care este arondată, de regulă 1-3</w:t>
      </w:r>
      <w:r w:rsidR="00A61DF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elevi/</w:t>
      </w:r>
      <w:r w:rsidR="00A61DF4" w:rsidRPr="00720DB1">
        <w:rPr>
          <w:rFonts w:ascii="Times New Roman" w:eastAsia="Times New Roman" w:hAnsi="Times New Roman" w:cs="Times New Roman"/>
          <w:sz w:val="24"/>
          <w:szCs w:val="24"/>
          <w:lang w:val="ro-RO"/>
        </w:rPr>
        <w:t>clasă)</w:t>
      </w:r>
      <w:r w:rsidR="00A61DF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  <w:r w:rsidR="00DD452F">
        <w:rPr>
          <w:rFonts w:ascii="Times New Roman" w:eastAsia="Times New Roman" w:hAnsi="Times New Roman" w:cs="Times New Roman"/>
          <w:sz w:val="24"/>
          <w:szCs w:val="24"/>
          <w:lang w:val="ro-RO"/>
        </w:rPr>
        <w:t>Dacă o unitate școlară nu se regăsește în arondări</w:t>
      </w:r>
      <w:r w:rsidR="00A61DF4">
        <w:rPr>
          <w:rFonts w:ascii="Times New Roman" w:eastAsia="Times New Roman" w:hAnsi="Times New Roman" w:cs="Times New Roman"/>
          <w:sz w:val="24"/>
          <w:szCs w:val="24"/>
          <w:lang w:val="ro-RO"/>
        </w:rPr>
        <w:t>le de mai jos</w:t>
      </w:r>
      <w:r w:rsidR="00DD452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dorește să participe, responsabilul catedrei de matematică face înscrierile la cel mai apropiat centru de concurs, luând legătura cu unul dintre coordonatorii centrului.</w:t>
      </w:r>
    </w:p>
    <w:p w:rsidR="00B03D4C" w:rsidRPr="00720DB1" w:rsidRDefault="00B03D4C" w:rsidP="00A61D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93EEA" w:rsidRPr="00720DB1" w:rsidRDefault="00C93EEA" w:rsidP="00A61D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20DB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Informații suplimentare se găsesc pe site-ul </w:t>
      </w:r>
      <w:hyperlink r:id="rId5" w:history="1">
        <w:r w:rsidRPr="00720DB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o-RO"/>
          </w:rPr>
          <w:t>www.isjsb.ro</w:t>
        </w:r>
      </w:hyperlink>
      <w:r w:rsidRPr="00720DB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150A39" w:rsidRPr="00720DB1">
        <w:rPr>
          <w:rFonts w:ascii="Times New Roman" w:eastAsia="Times New Roman" w:hAnsi="Times New Roman" w:cs="Times New Roman"/>
          <w:sz w:val="24"/>
          <w:szCs w:val="24"/>
          <w:lang w:val="ro-RO"/>
        </w:rPr>
        <w:t>pagina inspectorului Matematică, secțiunea Olimpiade și concursuri școlare.</w:t>
      </w:r>
    </w:p>
    <w:p w:rsidR="009F31DC" w:rsidRPr="00720DB1" w:rsidRDefault="009F31DC" w:rsidP="00C93E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14021" w:type="dxa"/>
        <w:tblInd w:w="93" w:type="dxa"/>
        <w:tblLook w:val="04A0" w:firstRow="1" w:lastRow="0" w:firstColumn="1" w:lastColumn="0" w:noHBand="0" w:noVBand="1"/>
      </w:tblPr>
      <w:tblGrid>
        <w:gridCol w:w="511"/>
        <w:gridCol w:w="3284"/>
        <w:gridCol w:w="1620"/>
        <w:gridCol w:w="5966"/>
        <w:gridCol w:w="990"/>
        <w:gridCol w:w="1650"/>
      </w:tblGrid>
      <w:tr w:rsidR="00720DB1" w:rsidRPr="00720DB1" w:rsidTr="00123977">
        <w:trPr>
          <w:trHeight w:val="300"/>
        </w:trPr>
        <w:tc>
          <w:tcPr>
            <w:tcW w:w="14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DF4" w:rsidRDefault="00A61DF4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A61DF4" w:rsidRDefault="00A61DF4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A61DF4" w:rsidRDefault="00A61DF4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13623F" w:rsidRDefault="0013623F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bookmarkStart w:id="0" w:name="_GoBack"/>
            <w:bookmarkEnd w:id="0"/>
          </w:p>
          <w:p w:rsidR="00A61DF4" w:rsidRDefault="00A61DF4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A61DF4" w:rsidRDefault="00A61DF4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A61DF4" w:rsidRDefault="00A61DF4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A61DF4" w:rsidRDefault="00A61DF4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A61DF4" w:rsidRDefault="00A61DF4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720DB1" w:rsidRPr="00720DB1" w:rsidRDefault="00720DB1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lastRenderedPageBreak/>
              <w:t>CENTRE OLIMPIADA DE M</w:t>
            </w:r>
            <w:r w:rsidR="007122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ATEMATICĂ A SATELOR SIBIENE 2020</w:t>
            </w:r>
          </w:p>
        </w:tc>
      </w:tr>
      <w:tr w:rsidR="00720DB1" w:rsidRPr="00720DB1" w:rsidTr="00123977">
        <w:trPr>
          <w:trHeight w:val="30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720DB1" w:rsidRPr="00720DB1" w:rsidTr="00123977">
        <w:trPr>
          <w:trHeight w:val="5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CENTRUL DE CONCURS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Coordonator</w:t>
            </w:r>
            <w:r w:rsidR="00653A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i</w:t>
            </w:r>
            <w:r w:rsidRPr="00720D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centru</w:t>
            </w:r>
          </w:p>
        </w:tc>
        <w:tc>
          <w:tcPr>
            <w:tcW w:w="5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UNITĂŢI ŞCOLARE ARONDATE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Nr. elevi înscriși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Profesor coordonator</w:t>
            </w:r>
          </w:p>
        </w:tc>
      </w:tr>
      <w:tr w:rsidR="00720DB1" w:rsidRPr="00720DB1" w:rsidTr="00123977">
        <w:trPr>
          <w:trHeight w:val="30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3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COLEGIUL TEHNIC „A. T. LAURIAN” AGNITA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Default="00783300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Lăstun Otilia Bogdana</w:t>
            </w:r>
          </w:p>
          <w:p w:rsidR="00653AB7" w:rsidRPr="00720DB1" w:rsidRDefault="00653AB7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Petruț Mirela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ALŢÎNA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720DB1" w:rsidTr="0012397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BÎRGHIŞ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720DB1" w:rsidTr="0012397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GIMNAZIALĂI BRĂDENI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720DB1" w:rsidTr="0012397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CHIRPĂR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720DB1" w:rsidTr="0012397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MERGHINDEAL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720DB1" w:rsidTr="0012397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MARPOD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720DB1" w:rsidTr="0012397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NOCRICH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720DB1" w:rsidTr="0012397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GIMNAZIALĂI IACOBENI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720DB1" w:rsidTr="0012397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BRUIU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653AB7" w:rsidTr="00123977">
        <w:trPr>
          <w:trHeight w:val="30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3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LICEUL TEORETIC „GH. LAZAR” AVRIG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Default="00653AB7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Banciu Daniela Vasilica</w:t>
            </w:r>
          </w:p>
          <w:p w:rsidR="00653AB7" w:rsidRPr="00720DB1" w:rsidRDefault="0071228A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Novac Emilian Marius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„BADEA CÎRTAN” CÎRŢIŞOARA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653AB7" w:rsidTr="0012397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ARPAŞU DE JOS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720DB1" w:rsidTr="0012397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AVRIG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720DB1" w:rsidTr="0012397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CÎRŢA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720DB1" w:rsidTr="0012397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PORUMBACU DE JOS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720DB1" w:rsidTr="00123977">
        <w:trPr>
          <w:trHeight w:val="30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3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LICEUL TEHNOLOGIC „N. TECLU” COPȘA MICĂ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Default="00720DB1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Lal Otilia</w:t>
            </w:r>
          </w:p>
          <w:p w:rsidR="00653AB7" w:rsidRPr="00720DB1" w:rsidRDefault="00653AB7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Marincaș Nicoleta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„M. NEGREA” VALEA VIILOR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720DB1" w:rsidTr="0012397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AXENTE SEVER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653AB7" w:rsidTr="0012397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„C. PĂCURARIU” MICĂSASA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720DB1" w:rsidTr="0012397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MIHĂILENI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720DB1" w:rsidTr="0012397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ŞEICA MICĂ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720DB1" w:rsidTr="0012397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ŞEICA MARE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720DB1" w:rsidTr="00123977">
        <w:trPr>
          <w:trHeight w:val="31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3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83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LICEUL „T. CIPARIU” DUMBRĂVENI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Default="00783300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Meteș Ioan</w:t>
            </w:r>
          </w:p>
          <w:p w:rsidR="00653AB7" w:rsidRPr="00720DB1" w:rsidRDefault="00653AB7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Oneț Olimpiu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BIERTAN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720DB1" w:rsidTr="0012397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HOGHILAG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720DB1" w:rsidTr="00426524">
        <w:trPr>
          <w:trHeight w:val="28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LASLEA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653AB7" w:rsidTr="001D47FB">
        <w:trPr>
          <w:trHeight w:hRule="exact" w:val="343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3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LICEUL TEHHNOLOGIC „I. MĂCELARIU” MIERCUREA SIBIULUI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Default="001D47FB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Paraschiv Adriana</w:t>
            </w:r>
          </w:p>
          <w:p w:rsidR="00653AB7" w:rsidRPr="00720DB1" w:rsidRDefault="00653AB7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Brădilă Cristina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„I. MICU” LUDOŞ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653AB7" w:rsidTr="001D47FB">
        <w:trPr>
          <w:trHeight w:hRule="exact" w:val="352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APOLDU DE JOS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720DB1" w:rsidTr="00123977">
        <w:trPr>
          <w:trHeight w:val="31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6</w:t>
            </w:r>
          </w:p>
        </w:tc>
        <w:tc>
          <w:tcPr>
            <w:tcW w:w="3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ŞCOALA GIMNAZIALĂ OCNA SIBIULUI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83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Popa M</w:t>
            </w:r>
            <w:r w:rsidR="00783300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onica</w:t>
            </w:r>
            <w:r w:rsidR="00653AB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Banciu Gheorghe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LOAMNEȘ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720DB1" w:rsidTr="0012397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PĂUCA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720DB1" w:rsidTr="0012397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ŞURA MICĂ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720DB1" w:rsidTr="00123977">
        <w:trPr>
          <w:trHeight w:val="31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7</w:t>
            </w:r>
          </w:p>
        </w:tc>
        <w:tc>
          <w:tcPr>
            <w:tcW w:w="3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LICEUL TEHNOLOGIC „I. LUPAȘ” SĂLIȘTE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Default="00720DB1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Vasiluță Ana</w:t>
            </w:r>
          </w:p>
          <w:p w:rsidR="00653AB7" w:rsidRPr="00720DB1" w:rsidRDefault="00653AB7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Mihu Ciprian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JINA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653AB7" w:rsidTr="0012397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„I. BAN DASCĂLU” POIANA SIBIULUI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720DB1" w:rsidTr="0012397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TILIŞCA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653AB7" w:rsidTr="00123977">
        <w:trPr>
          <w:trHeight w:val="31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8</w:t>
            </w:r>
          </w:p>
        </w:tc>
        <w:tc>
          <w:tcPr>
            <w:tcW w:w="3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LICEUL TEHNOLOGIC „J. LEBEL” TĂLMACIU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Default="00720DB1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Ingversen Margareta</w:t>
            </w:r>
          </w:p>
          <w:p w:rsidR="00653AB7" w:rsidRPr="00720DB1" w:rsidRDefault="00653AB7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Hanea Ovidiu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„I. ALBESCU” BOIŢA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653AB7" w:rsidTr="0012397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„M. BASARAB” TURNU ROŞU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720DB1" w:rsidTr="0012397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RACOVIŢA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720DB1" w:rsidTr="00123977">
        <w:trPr>
          <w:trHeight w:val="31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9</w:t>
            </w:r>
          </w:p>
        </w:tc>
        <w:tc>
          <w:tcPr>
            <w:tcW w:w="3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ŞCOALA GIMNAZIALĂ NR. 10 SIBIU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Default="00720DB1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Zaharia Camelia</w:t>
            </w:r>
          </w:p>
          <w:p w:rsidR="00653AB7" w:rsidRPr="00720DB1" w:rsidRDefault="00653AB7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Mihăilă Mihai  Ionuț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ŞURA MARE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720DB1" w:rsidTr="0012397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SLIMNIC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720DB1" w:rsidTr="0012397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„A. DECEI” GURA RIULUI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720DB1" w:rsidTr="0012397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CRISTIAN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4A1512" w:rsidRPr="00720DB1" w:rsidTr="0012397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512" w:rsidRPr="00720DB1" w:rsidRDefault="004A1512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2" w:rsidRPr="00720DB1" w:rsidRDefault="004A1512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2" w:rsidRPr="00720DB1" w:rsidRDefault="004A1512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2" w:rsidRPr="00720DB1" w:rsidRDefault="004A1512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VURPĂR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12" w:rsidRPr="00720DB1" w:rsidRDefault="004A1512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12" w:rsidRPr="00720DB1" w:rsidRDefault="004A1512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20DB1" w:rsidRPr="00653AB7" w:rsidTr="0012397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„I. POP RETEGANUL” ORLAT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720DB1" w:rsidTr="00123977">
        <w:trPr>
          <w:trHeight w:val="30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B1" w:rsidRPr="00720DB1" w:rsidRDefault="004A1512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10</w:t>
            </w:r>
          </w:p>
        </w:tc>
        <w:tc>
          <w:tcPr>
            <w:tcW w:w="3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ŞCOALA GIMNAZIALĂ NR. 25 SIBIU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Călin Victor</w:t>
            </w:r>
            <w:r w:rsidR="00453B3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653AB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Cupcea Liviu Petru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POPLACA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653AB7" w:rsidTr="0012397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„O. GOGA" RĂŞINARI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653AB7" w:rsidTr="0012397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„S. POPOVICI BARCIANU” RĂŞINARI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720DB1" w:rsidTr="00123977">
        <w:trPr>
          <w:trHeight w:val="30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</w:t>
            </w:r>
            <w:r w:rsidR="004A1512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3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ŞCOALA GIMNAZIALĂ „G. POPA” MEDIAŞ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Default="00720DB1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Prisăcaru Radu</w:t>
            </w:r>
          </w:p>
          <w:p w:rsidR="00653AB7" w:rsidRPr="00720DB1" w:rsidRDefault="00653AB7" w:rsidP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Cătană Daniela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BRATEIU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720DB1" w:rsidTr="0012397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„ST. L. ROTH” MOŞNA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720DB1" w:rsidTr="0012397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ALMA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720DB1" w:rsidTr="0012397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AŢEL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20DB1" w:rsidRPr="00720DB1" w:rsidTr="0012397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ŞCOALA GIMNAZIALĂ IGHIŞU NOU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1" w:rsidRPr="00720DB1" w:rsidRDefault="00720DB1" w:rsidP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20DB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</w:tbl>
    <w:p w:rsidR="00910C13" w:rsidRPr="00720DB1" w:rsidRDefault="00910C13" w:rsidP="00C93E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F31DC" w:rsidRPr="00720DB1" w:rsidRDefault="00453B3E" w:rsidP="009F31D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" w:name="RANGE!A1:F60"/>
      <w:bookmarkEnd w:id="1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Consiliul Consultativ - Matematică</w:t>
      </w:r>
    </w:p>
    <w:sectPr w:rsidR="009F31DC" w:rsidRPr="00720DB1" w:rsidSect="001D47FB">
      <w:pgSz w:w="16839" w:h="11907" w:orient="landscape" w:code="9"/>
      <w:pgMar w:top="1440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C569D9"/>
    <w:rsid w:val="00115DB4"/>
    <w:rsid w:val="00123977"/>
    <w:rsid w:val="00131E21"/>
    <w:rsid w:val="0013623F"/>
    <w:rsid w:val="00150A39"/>
    <w:rsid w:val="001D47FB"/>
    <w:rsid w:val="0034773F"/>
    <w:rsid w:val="00426524"/>
    <w:rsid w:val="00453B3E"/>
    <w:rsid w:val="004A1512"/>
    <w:rsid w:val="005A49B2"/>
    <w:rsid w:val="005E71F9"/>
    <w:rsid w:val="00653AB7"/>
    <w:rsid w:val="0071228A"/>
    <w:rsid w:val="00720DB1"/>
    <w:rsid w:val="00783300"/>
    <w:rsid w:val="00800B96"/>
    <w:rsid w:val="00855576"/>
    <w:rsid w:val="00892C9F"/>
    <w:rsid w:val="00902A43"/>
    <w:rsid w:val="00910C13"/>
    <w:rsid w:val="009F31DC"/>
    <w:rsid w:val="00A61DF4"/>
    <w:rsid w:val="00A72ACA"/>
    <w:rsid w:val="00A83C30"/>
    <w:rsid w:val="00AF31EF"/>
    <w:rsid w:val="00B03D4C"/>
    <w:rsid w:val="00C1137C"/>
    <w:rsid w:val="00C569D9"/>
    <w:rsid w:val="00C93EEA"/>
    <w:rsid w:val="00CA626D"/>
    <w:rsid w:val="00CF1140"/>
    <w:rsid w:val="00D947D4"/>
    <w:rsid w:val="00DD452F"/>
    <w:rsid w:val="00DF2C6F"/>
    <w:rsid w:val="00E02CC2"/>
    <w:rsid w:val="00FC288E"/>
    <w:rsid w:val="00FE0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E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E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jsb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</cp:revision>
  <dcterms:created xsi:type="dcterms:W3CDTF">2020-02-23T17:37:00Z</dcterms:created>
  <dcterms:modified xsi:type="dcterms:W3CDTF">2020-02-23T17:38:00Z</dcterms:modified>
</cp:coreProperties>
</file>